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Zachary Karam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zkkaram@protonmail.com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(586) 248-2242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Las Vegas, 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Metro Giant Inc.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June 2018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Oct.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Store General Manager/Customer Service/Sales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Las Vegas, NV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 the Las Vegas location General Manager, I was committed to a seamless customer experience for both B2B and general-public sales and efficient operations for all employees both on-site and company wide..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Sales/CS,  logistics, as well as all IT setup and operations, hiring and employee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Consistently #1 for Sales and Customer Service satisfaction ratings.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CRM and Integration Expert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POS,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Computer Hardware &amp; Software Expert.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Metro Giant Inc.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</w:t>
        <w:tab/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Feb. 2016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June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Customer Service/IT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 Sterling Hts, MI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Answer B2B and General Public client emails and phone calls regarding orders, technical issues, and concerns.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Assist the Sales team using software integrations and technology, as well as answering Sales Calls.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Train other staff members on current technology and best practices.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Build and Configure company IT Equipment and Software.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right="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Troy Biologicals, Inc.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Jan. 2014 - Feb.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IT Department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     </w:t>
        <w:tab/>
        <w:t xml:space="preserve">      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Troy, MI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Manage in-house company servers and software (Prophet21), provide IT support to a team of ~20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Fully manage the company’s Ecommerce platforms (Amazon, eBay) as well as research and source products to carry on the respective channels.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0"/>
        </w:tabs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Macomb Community College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                     </w:t>
        <w:tab/>
        <w:t xml:space="preserve">        </w:t>
        <w:tab/>
        <w:tab/>
        <w:t xml:space="preserve">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Computer Science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</w:t>
        <w:tab/>
        <w:tab/>
        <w:tab/>
        <w:t xml:space="preserve">          </w:t>
        <w:tab/>
        <w:tab/>
        <w:tab/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Warren, MI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52.00000000000003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Henry Ford II High School </w:t>
        <w:tab/>
        <w:tab/>
        <w:tab/>
        <w:tab/>
        <w:tab/>
        <w:t xml:space="preserve">                     </w:t>
        <w:tab/>
        <w:t xml:space="preserve">        </w:t>
        <w:tab/>
        <w:tab/>
        <w:t xml:space="preserve">     </w:t>
      </w:r>
    </w:p>
    <w:p w:rsidR="00000000" w:rsidDel="00000000" w:rsidP="00000000" w:rsidRDefault="00000000" w:rsidRPr="00000000" w14:paraId="00000025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Class of 2013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ab/>
        <w:tab/>
        <w:tab/>
        <w:tab/>
        <w:tab/>
        <w:t xml:space="preserve">   </w:t>
        <w:tab/>
        <w:tab/>
        <w:tab/>
        <w:t xml:space="preserve">          </w:t>
        <w:tab/>
        <w:tab/>
        <w:tab/>
        <w:t xml:space="preserve"> Sterling Heights, 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Hardware and software troubleshooting.; Operating systems knowledge (Windows, macOS, Linux); Active Directory; Excellent communication and interpersonal skills.; Active listening to understand and address user issues.; Excellent writing skills; Ability to prioritize and manage multiple support tickets; Efficiently handle and escalate issues as needed; Creating and maintaining knowledge base articles; Ability to work independently and research solutions; Knowledge sharing and mentoring within the team; Vast understanding of cybersecurity principles; Pursuing relevant certifications and training (CompTIA A+, Security+, Network+)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14" w:top="630" w:left="720" w:right="720" w:header="720" w:footer="3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ListParagraph">
    <w:name w:val="List Paragraph"/>
    <w:basedOn w:val="Normal"/>
    <w:uiPriority w:val="34"/>
    <w:qFormat w:val="1"/>
    <w:rsid w:val="006109F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21C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SdnURFT8oHNUV4sHftP3sXs4w==">CgMxLjA4AHIhMUFFMm5zX0hyTHhqWmRna2s5dGFIWjU0blpYTU9RcHZX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2021-10-25T02:36:00Z</dcterms:created>
  <dc:creator>Colin McIntosh</dc:creator>
</cp:coreProperties>
</file>